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淮阴工学院</w:t>
      </w:r>
      <w:r>
        <w:rPr>
          <w:rFonts w:hint="eastAsia" w:ascii="黑体" w:eastAsia="黑体"/>
          <w:sz w:val="36"/>
          <w:szCs w:val="36"/>
          <w:lang w:val="en-US" w:eastAsia="zh-CN"/>
        </w:rPr>
        <w:t>校内实习（课程设</w:t>
      </w:r>
      <w:bookmarkStart w:id="0" w:name="_GoBack"/>
      <w:bookmarkEnd w:id="0"/>
      <w:r>
        <w:rPr>
          <w:rFonts w:hint="eastAsia" w:ascii="黑体" w:eastAsia="黑体"/>
          <w:sz w:val="36"/>
          <w:szCs w:val="36"/>
          <w:lang w:val="en-US" w:eastAsia="zh-CN"/>
        </w:rPr>
        <w:t>计）</w:t>
      </w:r>
      <w:r>
        <w:rPr>
          <w:rFonts w:hint="eastAsia" w:ascii="黑体" w:eastAsia="黑体"/>
          <w:sz w:val="36"/>
          <w:szCs w:val="36"/>
        </w:rPr>
        <w:t>教学督查表</w:t>
      </w:r>
    </w:p>
    <w:tbl>
      <w:tblPr>
        <w:tblStyle w:val="2"/>
        <w:tblW w:w="84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805"/>
        <w:gridCol w:w="1575"/>
        <w:gridCol w:w="2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学院/专业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督查时间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 点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督查内容</w:t>
            </w:r>
          </w:p>
        </w:tc>
        <w:tc>
          <w:tcPr>
            <w:tcW w:w="4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val="en-US" w:eastAsia="zh-CN"/>
              </w:rPr>
              <w:t>评价记录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是否满足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教学条件要求</w:t>
            </w:r>
          </w:p>
        </w:tc>
        <w:tc>
          <w:tcPr>
            <w:tcW w:w="4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实习（课程设计）总体情况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实习（课程设计）准备情况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，如相关教学文件、所需资料用品</w:t>
            </w:r>
          </w:p>
        </w:tc>
        <w:tc>
          <w:tcPr>
            <w:tcW w:w="4386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 w:bidi="ar"/>
              </w:rPr>
              <w:t>实习（课程设计）计划合理性及专业对口性</w:t>
            </w:r>
          </w:p>
        </w:tc>
        <w:tc>
          <w:tcPr>
            <w:tcW w:w="4386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2"/>
                <w:szCs w:val="22"/>
                <w:u w:val="none"/>
                <w:lang w:val="en-US" w:eastAsia="zh-CN" w:bidi="ar"/>
              </w:rPr>
              <w:t>实习（课程设计）计划落实情况</w:t>
            </w:r>
          </w:p>
        </w:tc>
        <w:tc>
          <w:tcPr>
            <w:tcW w:w="4386" w:type="dxa"/>
            <w:gridSpan w:val="2"/>
            <w:vMerge w:val="continue"/>
            <w:tcBorders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师资配备</w:t>
            </w:r>
          </w:p>
        </w:tc>
        <w:tc>
          <w:tcPr>
            <w:tcW w:w="4386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 w:bidi="ar"/>
              </w:rPr>
              <w:t>教师对实习管理与指导情况</w:t>
            </w:r>
          </w:p>
        </w:tc>
        <w:tc>
          <w:tcPr>
            <w:tcW w:w="4386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学生实习情况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学生实习态度、出勤率</w:t>
            </w:r>
          </w:p>
        </w:tc>
        <w:tc>
          <w:tcPr>
            <w:tcW w:w="43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实习效果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议</w:t>
            </w:r>
          </w:p>
        </w:tc>
        <w:tc>
          <w:tcPr>
            <w:tcW w:w="719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right="-153" w:rightChars="-73"/>
        <w:rPr>
          <w:rFonts w:hint="eastAsia"/>
          <w:sz w:val="24"/>
        </w:rPr>
      </w:pPr>
    </w:p>
    <w:p>
      <w:pPr>
        <w:ind w:right="-153" w:rightChars="-73"/>
        <w:rPr>
          <w:rFonts w:hint="eastAsia"/>
          <w:sz w:val="24"/>
        </w:rPr>
      </w:pPr>
      <w:r>
        <w:rPr>
          <w:rFonts w:hint="eastAsia"/>
          <w:sz w:val="24"/>
        </w:rPr>
        <w:t>督</w:t>
      </w:r>
      <w:r>
        <w:rPr>
          <w:rFonts w:hint="eastAsia"/>
          <w:sz w:val="24"/>
          <w:lang w:val="en-US" w:eastAsia="zh-CN"/>
        </w:rPr>
        <w:t>导签名</w:t>
      </w:r>
      <w:r>
        <w:rPr>
          <w:rFonts w:hint="eastAsia"/>
          <w:sz w:val="24"/>
        </w:rPr>
        <w:t>：</w:t>
      </w:r>
    </w:p>
    <w:p>
      <w:pPr>
        <w:tabs>
          <w:tab w:val="left" w:pos="5646"/>
        </w:tabs>
        <w:ind w:right="-153" w:rightChars="-73" w:firstLine="4560" w:firstLineChars="19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eastAsia="zh-CN"/>
        </w:rPr>
        <w:tab/>
      </w:r>
      <w:r>
        <w:rPr>
          <w:rFonts w:hint="eastAsia"/>
          <w:sz w:val="24"/>
          <w:lang w:val="en-US" w:eastAsia="zh-CN"/>
        </w:rPr>
        <w:t xml:space="preserve">       年   月   日</w:t>
      </w:r>
    </w:p>
    <w:sectPr>
      <w:pgSz w:w="11906" w:h="16838"/>
      <w:pgMar w:top="1446" w:right="1800" w:bottom="134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mE4NzQ1OGE1ZmQzOGFlZjU1MzVhNjcwZGI3ODYifQ=="/>
  </w:docVars>
  <w:rsids>
    <w:rsidRoot w:val="67FF6957"/>
    <w:rsid w:val="3992497F"/>
    <w:rsid w:val="3B590721"/>
    <w:rsid w:val="41F87BCB"/>
    <w:rsid w:val="5EDF7DC0"/>
    <w:rsid w:val="661A53B8"/>
    <w:rsid w:val="67FF6957"/>
    <w:rsid w:val="7864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2023-10-24T06:30:00Z</dcterms:created>
  <dc:creator>沈雪芹</dc:creator>
  <cp:lastModifiedBy>沈雪芹</cp:lastModifiedBy>
  <cp:lastPrinted>2023-10-24T07:30:00Z</cp:lastPrinted>
  <dcterms:modified xsi:type="dcterms:W3CDTF">2024-03-07T09:13:49Z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B9303E56716B4CBB891E2A4869843D83_13</vt:lpwstr>
  </property>
</Properties>
</file>